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E3BB" w14:textId="77777777" w:rsidR="003E21E2" w:rsidRPr="00703C04" w:rsidRDefault="003E21E2" w:rsidP="00A715D2">
      <w:pPr>
        <w:spacing w:before="120"/>
        <w:jc w:val="center"/>
        <w:rPr>
          <w:rFonts w:asciiTheme="minorHAnsi" w:hAnsiTheme="minorHAnsi" w:cstheme="minorHAnsi"/>
          <w:b/>
          <w:sz w:val="22"/>
        </w:rPr>
      </w:pPr>
      <w:r w:rsidRPr="00703C04">
        <w:rPr>
          <w:rFonts w:asciiTheme="minorHAnsi" w:hAnsiTheme="minorHAnsi" w:cstheme="minorHAnsi"/>
          <w:b/>
          <w:sz w:val="22"/>
        </w:rPr>
        <w:t>INFORMACJA DO MONITORINGU SPORZĄDZANEGO NA DZIEŃ:</w:t>
      </w:r>
    </w:p>
    <w:p w14:paraId="11C6350F" w14:textId="77777777" w:rsidR="00CD092B" w:rsidRPr="00703C04" w:rsidRDefault="00CD092B" w:rsidP="00893B8F">
      <w:pPr>
        <w:rPr>
          <w:rFonts w:asciiTheme="minorHAnsi" w:hAnsiTheme="minorHAnsi" w:cstheme="minorHAnsi"/>
          <w:b/>
          <w:sz w:val="4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703C04" w14:paraId="7C92B988" w14:textId="77777777" w:rsidTr="00893B8F">
        <w:tc>
          <w:tcPr>
            <w:tcW w:w="2835" w:type="dxa"/>
          </w:tcPr>
          <w:p w14:paraId="42BE21F1" w14:textId="77777777" w:rsidR="00232F0D" w:rsidRDefault="00DD0275" w:rsidP="00232F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703C04">
              <w:rPr>
                <w:rFonts w:asciiTheme="minorHAnsi" w:hAnsiTheme="minorHAnsi" w:cstheme="minorHAnsi"/>
                <w:b/>
                <w:color w:val="FF0000"/>
                <w:sz w:val="22"/>
              </w:rPr>
              <w:t>DD/MM/RRRR</w:t>
            </w:r>
          </w:p>
          <w:p w14:paraId="3BC536B1" w14:textId="57A72833" w:rsidR="00232F0D" w:rsidRDefault="00232F0D" w:rsidP="00232F0D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PROGNOZA/WYKONANIE </w:t>
            </w:r>
          </w:p>
          <w:p w14:paraId="7BEE35CB" w14:textId="17D0063C" w:rsidR="00893B8F" w:rsidRPr="00703C04" w:rsidRDefault="00232F0D" w:rsidP="00232F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23E4A24D" w14:textId="77777777" w:rsidR="00CD092B" w:rsidRPr="00703C04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14:paraId="15331C3F" w14:textId="77777777" w:rsidR="00CD092B" w:rsidRPr="00703C04" w:rsidRDefault="00CD092B" w:rsidP="00CD092B">
      <w:pPr>
        <w:jc w:val="center"/>
        <w:rPr>
          <w:rFonts w:asciiTheme="minorHAnsi" w:hAnsiTheme="minorHAnsi" w:cstheme="minorHAnsi"/>
          <w:b/>
          <w:sz w:val="22"/>
        </w:rPr>
      </w:pPr>
    </w:p>
    <w:p w14:paraId="64CF602C" w14:textId="77777777" w:rsidR="00893B8F" w:rsidRPr="00703C04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703C04" w14:paraId="355B95D3" w14:textId="77777777" w:rsidTr="00703C04">
        <w:tc>
          <w:tcPr>
            <w:tcW w:w="9634" w:type="dxa"/>
            <w:shd w:val="clear" w:color="auto" w:fill="C2D69B" w:themeFill="accent3" w:themeFillTint="99"/>
          </w:tcPr>
          <w:p w14:paraId="02A9562C" w14:textId="77777777" w:rsidR="003E21E2" w:rsidRPr="00703C04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14:paraId="158F9035" w14:textId="77777777"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703C04" w14:paraId="5C3F44A8" w14:textId="77777777" w:rsidTr="00685FFC"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F9BEF7C" w14:textId="77777777" w:rsidR="00685FFC" w:rsidRPr="00703C04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703C04" w14:paraId="7EAE2D0E" w14:textId="77777777" w:rsidTr="00CD092B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14:paraId="0239CE5B" w14:textId="77777777" w:rsidR="003E21E2" w:rsidRPr="00703C04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703C04" w14:paraId="4E9AA5AD" w14:textId="77777777" w:rsidTr="00703C04">
        <w:trPr>
          <w:trHeight w:val="251"/>
        </w:trPr>
        <w:tc>
          <w:tcPr>
            <w:tcW w:w="9634" w:type="dxa"/>
            <w:shd w:val="clear" w:color="auto" w:fill="C2D69B" w:themeFill="accent3" w:themeFillTint="99"/>
          </w:tcPr>
          <w:p w14:paraId="7B037489" w14:textId="77777777" w:rsidR="003E21E2" w:rsidRPr="00703C04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14:paraId="1DD2CC12" w14:textId="77777777"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703C04" w14:paraId="1A28E9C1" w14:textId="77777777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AEB896F" w14:textId="77777777" w:rsidR="003E21E2" w:rsidRPr="00703C04" w:rsidRDefault="003E21E2" w:rsidP="00932F3D">
            <w:pPr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703C04">
              <w:rPr>
                <w:rFonts w:asciiTheme="minorHAnsi" w:hAnsiTheme="minorHAnsi" w:cstheme="minorHAnsi"/>
                <w:sz w:val="18"/>
              </w:rPr>
              <w:t>ZUS/KRUS/</w:t>
            </w:r>
            <w:r w:rsidRPr="00703C04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703C04">
              <w:rPr>
                <w:rFonts w:asciiTheme="minorHAnsi" w:hAnsiTheme="minorHAnsi" w:cstheme="minorHAnsi"/>
                <w:sz w:val="18"/>
              </w:rPr>
              <w:t>/</w:t>
            </w:r>
            <w:r w:rsidRPr="00703C04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9043852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F18931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703C04" w14:paraId="0970F320" w14:textId="77777777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E9C597F" w14:textId="77777777" w:rsidR="003E21E2" w:rsidRPr="00703C04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F222272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B9049EE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703C04" w14:paraId="2E81DC57" w14:textId="77777777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D2BC6ED" w14:textId="77777777" w:rsidR="003E21E2" w:rsidRPr="00703C04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703C04">
              <w:rPr>
                <w:rFonts w:asciiTheme="minorHAnsi" w:hAnsiTheme="minorHAnsi" w:cstheme="minorHAnsi"/>
                <w:sz w:val="18"/>
              </w:rPr>
              <w:t>działalność</w:t>
            </w:r>
            <w:r w:rsidRPr="00703C04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703C04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703C04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37B43B2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E0D616" w14:textId="77777777"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703C04" w14:paraId="2155E1B2" w14:textId="77777777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6EEC0FC" w14:textId="77777777" w:rsidR="00932F3D" w:rsidRPr="00703C04" w:rsidRDefault="00A96C43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06E530C" w14:textId="77777777"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374C27C" w14:textId="77777777"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703C04" w14:paraId="41BCE178" w14:textId="77777777" w:rsidTr="00703C04">
        <w:trPr>
          <w:trHeight w:val="538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6C02A8D" w14:textId="77777777" w:rsidR="00932F3D" w:rsidRPr="00703C04" w:rsidRDefault="00932F3D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kredytobiorca zwiększył zobowiązania z tytułu </w:t>
            </w:r>
            <w:r w:rsidR="002372A5" w:rsidRPr="00703C04">
              <w:rPr>
                <w:rFonts w:asciiTheme="minorHAnsi" w:hAnsiTheme="minorHAnsi" w:cstheme="minorHAnsi"/>
                <w:sz w:val="18"/>
              </w:rPr>
              <w:t>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52D489A" w14:textId="77777777"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5470CA4" w14:textId="77777777"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703C04" w14:paraId="7B0CD993" w14:textId="77777777" w:rsidTr="00703C04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6229608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7E277C9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61A53C7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814A4" w:rsidRPr="00703C04" w14:paraId="4A466C0C" w14:textId="77777777" w:rsidTr="00703C04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509C816" w14:textId="416C3AEA" w:rsidR="00B814A4" w:rsidRPr="00703C04" w:rsidRDefault="00A340FC" w:rsidP="00B814A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Czy występuje ryzyko ESG – rozumiane jako wpływ działań Klienta lub zdarzeń zewnętrznych powiązanych ze środowiskiem naturalnym, kwestiami społecznymi lub zarządzaniem przedsiębiorstwem na sytuację ekonomiczno-finansową Klient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4DF6D2" w14:textId="7B362916" w:rsidR="00B814A4" w:rsidRPr="00703C04" w:rsidRDefault="00B814A4" w:rsidP="00B814A4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1028F76" w14:textId="67D330D1" w:rsidR="00B814A4" w:rsidRPr="00703C04" w:rsidRDefault="00B814A4" w:rsidP="00B814A4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703C04" w14:paraId="1F255338" w14:textId="77777777" w:rsidTr="00703C04">
        <w:trPr>
          <w:trHeight w:val="1135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03C5E7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14:paraId="26CBFF2B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7B08DCB3" w14:textId="77777777"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1E07B531" w14:textId="77777777" w:rsidR="002372A5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0FAF7E7A" w14:textId="77777777" w:rsidR="002E7DBC" w:rsidRDefault="002E7DBC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5A93BF9F" w14:textId="77777777" w:rsidR="002E7DBC" w:rsidRDefault="002E7DBC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712B2487" w14:textId="77777777" w:rsidR="00C47445" w:rsidRPr="00703C04" w:rsidRDefault="00C4744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5F64EB4" w14:textId="77777777"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145BB1" w:rsidRPr="00703C04" w14:paraId="0B8A9ABB" w14:textId="77777777" w:rsidTr="00703C04">
        <w:tc>
          <w:tcPr>
            <w:tcW w:w="9634" w:type="dxa"/>
            <w:shd w:val="clear" w:color="auto" w:fill="C2D69B" w:themeFill="accent3" w:themeFillTint="99"/>
          </w:tcPr>
          <w:p w14:paraId="0536348C" w14:textId="77777777" w:rsidR="00145BB1" w:rsidRPr="00703C04" w:rsidRDefault="00145BB1" w:rsidP="00707C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</w:tbl>
    <w:p w14:paraId="5F5EB06E" w14:textId="77777777" w:rsidR="00145BB1" w:rsidRPr="00703C04" w:rsidRDefault="00145BB1" w:rsidP="00145BB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470"/>
        <w:gridCol w:w="1132"/>
        <w:gridCol w:w="918"/>
        <w:gridCol w:w="1217"/>
        <w:gridCol w:w="1176"/>
        <w:gridCol w:w="992"/>
      </w:tblGrid>
      <w:tr w:rsidR="00145BB1" w:rsidRPr="00703C04" w14:paraId="494DDC25" w14:textId="77777777" w:rsidTr="00703C04">
        <w:trPr>
          <w:trHeight w:val="430"/>
        </w:trPr>
        <w:tc>
          <w:tcPr>
            <w:tcW w:w="4199" w:type="dxa"/>
            <w:gridSpan w:val="2"/>
            <w:vAlign w:val="center"/>
          </w:tcPr>
          <w:p w14:paraId="4EA34427" w14:textId="77777777" w:rsidR="00145BB1" w:rsidRPr="00703C04" w:rsidRDefault="00145BB1" w:rsidP="00707C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50" w:type="dxa"/>
            <w:gridSpan w:val="2"/>
            <w:vAlign w:val="center"/>
          </w:tcPr>
          <w:p w14:paraId="687A5DFD" w14:textId="77777777" w:rsidR="00145BB1" w:rsidRPr="00703C04" w:rsidRDefault="00145BB1" w:rsidP="00707CC4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14:paraId="39749A3D" w14:textId="77777777" w:rsidR="00145BB1" w:rsidRPr="00703C04" w:rsidRDefault="00145BB1" w:rsidP="00707CC4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2E7DBC" w:rsidRPr="00703C04" w14:paraId="24E7E2CD" w14:textId="77777777" w:rsidTr="002E7DBC">
        <w:trPr>
          <w:trHeight w:val="430"/>
        </w:trPr>
        <w:tc>
          <w:tcPr>
            <w:tcW w:w="4199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4B0343F1" w14:textId="77777777" w:rsidR="002E7DBC" w:rsidRPr="00E56067" w:rsidRDefault="002E7DBC" w:rsidP="002E7DBC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435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14:paraId="57525FD9" w14:textId="77777777" w:rsidR="002E7DBC" w:rsidRDefault="002E7DBC" w:rsidP="002E7DBC">
            <w:pPr>
              <w:spacing w:before="60"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0E33E5DF" w14:textId="77777777" w:rsidR="002E7DBC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14:paraId="78064DE9" w14:textId="77777777" w:rsidR="002E7DBC" w:rsidRPr="00703C04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2E7DBC" w:rsidRPr="00703C04" w14:paraId="372DBCA8" w14:textId="77777777" w:rsidTr="002E7DBC">
        <w:trPr>
          <w:trHeight w:val="430"/>
        </w:trPr>
        <w:tc>
          <w:tcPr>
            <w:tcW w:w="9634" w:type="dxa"/>
            <w:gridSpan w:val="7"/>
            <w:tcBorders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14:paraId="6EF48F63" w14:textId="77777777" w:rsidR="002E7DBC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2E7DBC" w:rsidRPr="00703C04" w14:paraId="1B59056A" w14:textId="77777777" w:rsidTr="002E7DBC">
        <w:tc>
          <w:tcPr>
            <w:tcW w:w="2729" w:type="dxa"/>
            <w:shd w:val="clear" w:color="auto" w:fill="C2D69B" w:themeFill="accent3" w:themeFillTint="99"/>
            <w:vAlign w:val="center"/>
          </w:tcPr>
          <w:p w14:paraId="70AB3DE3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470" w:type="dxa"/>
            <w:shd w:val="clear" w:color="auto" w:fill="C2D69B" w:themeFill="accent3" w:themeFillTint="99"/>
            <w:vAlign w:val="center"/>
          </w:tcPr>
          <w:p w14:paraId="74722AE4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132" w:type="dxa"/>
            <w:shd w:val="clear" w:color="auto" w:fill="C2D69B" w:themeFill="accent3" w:themeFillTint="99"/>
            <w:vAlign w:val="center"/>
          </w:tcPr>
          <w:p w14:paraId="5AE46FBA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14:paraId="089F1900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14:paraId="5A8ED417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346B4DF3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39A23B8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2E7DBC" w:rsidRPr="00703C04" w14:paraId="285BD06E" w14:textId="77777777" w:rsidTr="00703C04">
        <w:tc>
          <w:tcPr>
            <w:tcW w:w="2729" w:type="dxa"/>
            <w:vAlign w:val="center"/>
          </w:tcPr>
          <w:p w14:paraId="4131767E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BA873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B9A1419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101F87F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3A6EBE4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5B455CF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24CA0B7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BE875E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14:paraId="4B6FFC07" w14:textId="77777777" w:rsidTr="00703C04">
        <w:tc>
          <w:tcPr>
            <w:tcW w:w="2729" w:type="dxa"/>
            <w:vAlign w:val="center"/>
          </w:tcPr>
          <w:p w14:paraId="6557D70A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E1801F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6FD138E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5E416D0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A4BF670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F3A0E76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149B4A8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A49189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14:paraId="214800F3" w14:textId="77777777" w:rsidTr="00703C04">
        <w:tc>
          <w:tcPr>
            <w:tcW w:w="2729" w:type="dxa"/>
            <w:vAlign w:val="center"/>
          </w:tcPr>
          <w:p w14:paraId="2224686B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C69C79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36DB25D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2605C8C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5CB3AA1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0950F2D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73FF46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4F6AC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14:paraId="3B24BFD8" w14:textId="77777777" w:rsidTr="00703C04">
        <w:tc>
          <w:tcPr>
            <w:tcW w:w="2729" w:type="dxa"/>
            <w:vAlign w:val="center"/>
          </w:tcPr>
          <w:p w14:paraId="6259234C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ABFD38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11E0252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74BC75F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12C8191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37393C3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3F84B87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76298C" w14:textId="77777777"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E08F19" w14:textId="77777777" w:rsidR="00145BB1" w:rsidRPr="00703C04" w:rsidRDefault="00145BB1" w:rsidP="00145BB1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14:paraId="40DE6C74" w14:textId="2C04BDA2" w:rsidR="00145BB1" w:rsidRDefault="00145BB1">
      <w:pPr>
        <w:rPr>
          <w:rFonts w:asciiTheme="minorHAnsi" w:hAnsiTheme="minorHAnsi" w:cstheme="minorHAnsi"/>
        </w:rPr>
      </w:pPr>
    </w:p>
    <w:p w14:paraId="4CEBC56B" w14:textId="0C018459" w:rsidR="00B814A4" w:rsidRDefault="00B814A4">
      <w:pPr>
        <w:rPr>
          <w:rFonts w:asciiTheme="minorHAnsi" w:hAnsiTheme="minorHAnsi" w:cstheme="minorHAnsi"/>
        </w:rPr>
      </w:pPr>
    </w:p>
    <w:p w14:paraId="313F0214" w14:textId="593F9880" w:rsidR="00B814A4" w:rsidRDefault="00B814A4">
      <w:pPr>
        <w:rPr>
          <w:rFonts w:asciiTheme="minorHAnsi" w:hAnsiTheme="minorHAnsi" w:cstheme="minorHAnsi"/>
        </w:rPr>
      </w:pPr>
    </w:p>
    <w:p w14:paraId="77CA3B2A" w14:textId="244CC434" w:rsidR="00B814A4" w:rsidRDefault="00B814A4">
      <w:pPr>
        <w:rPr>
          <w:rFonts w:asciiTheme="minorHAnsi" w:hAnsiTheme="minorHAnsi" w:cstheme="minorHAnsi"/>
        </w:rPr>
      </w:pPr>
    </w:p>
    <w:p w14:paraId="300FC1CE" w14:textId="678AB72D" w:rsidR="00B814A4" w:rsidRDefault="00B814A4">
      <w:pPr>
        <w:rPr>
          <w:rFonts w:asciiTheme="minorHAnsi" w:hAnsiTheme="minorHAnsi" w:cstheme="minorHAnsi"/>
        </w:rPr>
      </w:pPr>
    </w:p>
    <w:p w14:paraId="4FA23428" w14:textId="77777777" w:rsidR="00B814A4" w:rsidRPr="00703C04" w:rsidRDefault="00B814A4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28"/>
        <w:gridCol w:w="1701"/>
        <w:gridCol w:w="1701"/>
      </w:tblGrid>
      <w:tr w:rsidR="00CD092B" w:rsidRPr="00703C04" w14:paraId="276BEB18" w14:textId="77777777" w:rsidTr="00C47445">
        <w:trPr>
          <w:trHeight w:val="276"/>
        </w:trPr>
        <w:tc>
          <w:tcPr>
            <w:tcW w:w="9634" w:type="dxa"/>
            <w:gridSpan w:val="4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2FF364B9" w14:textId="77777777" w:rsidR="00CD092B" w:rsidRPr="00703C04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STRUKTURA SPRZEDAŻY / ZAOPATRZENIA</w:t>
            </w:r>
          </w:p>
        </w:tc>
      </w:tr>
      <w:tr w:rsidR="00EE5E8D" w:rsidRPr="00703C04" w14:paraId="26D2114B" w14:textId="77777777" w:rsidTr="00C47445">
        <w:trPr>
          <w:trHeight w:val="4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226C20B" w14:textId="77777777" w:rsidR="00EE5E8D" w:rsidRPr="00703C04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% u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dział głównych odbiorców w 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sprzedaży ogółem powyżej 20%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3EF2764" w14:textId="77777777"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8C709DD" w14:textId="77777777"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45BB1" w:rsidRPr="00703C04" w14:paraId="6CF3275C" w14:textId="77777777" w:rsidTr="00C47445">
        <w:trPr>
          <w:trHeight w:val="98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EE31F3" w14:textId="77777777" w:rsidR="00145BB1" w:rsidRPr="00703C04" w:rsidRDefault="00145BB1" w:rsidP="00145BB1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odbiorcy wraz z % udziałem </w:t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br/>
              <w:t>w sprzedaży:</w:t>
            </w:r>
          </w:p>
          <w:p w14:paraId="43FF30F6" w14:textId="77777777" w:rsidR="00145BB1" w:rsidRPr="00703C04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3006269C" w14:textId="77777777" w:rsidR="00145BB1" w:rsidRDefault="00145BB1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7703EEF5" w14:textId="77777777" w:rsidR="00C47445" w:rsidRPr="00703C04" w:rsidRDefault="00C47445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703C04" w14:paraId="0FBDA548" w14:textId="77777777" w:rsidTr="00C47445">
        <w:trPr>
          <w:trHeight w:val="317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739E617" w14:textId="77777777" w:rsidR="00EE5E8D" w:rsidRPr="00703C04" w:rsidRDefault="00145BB1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%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33CC8F7" w14:textId="77777777"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DF65F95" w14:textId="77777777"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703C04" w14:paraId="1D65338D" w14:textId="77777777" w:rsidTr="00C47445">
        <w:trPr>
          <w:trHeight w:val="1129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97A7FF0" w14:textId="77777777" w:rsidR="00EE5E8D" w:rsidRPr="00703C04" w:rsidRDefault="00EE5E8D" w:rsidP="00C87CBA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</w:t>
            </w:r>
            <w:r w:rsidR="00145BB1"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” należy wskazać Nazwę </w:t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dostawcy wraz z % udziałem </w:t>
            </w:r>
            <w:r w:rsidR="00145BB1" w:rsidRPr="00703C04">
              <w:rPr>
                <w:rFonts w:asciiTheme="minorHAnsi" w:hAnsiTheme="minorHAnsi" w:cstheme="minorHAnsi"/>
                <w:b/>
                <w:i/>
                <w:sz w:val="18"/>
              </w:rPr>
              <w:br/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zaopatrzeniu:</w:t>
            </w:r>
          </w:p>
          <w:p w14:paraId="6B8B10A6" w14:textId="77777777" w:rsidR="00EE5E8D" w:rsidRPr="00703C04" w:rsidRDefault="00EE5E8D" w:rsidP="00C87CBA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510A90E3" w14:textId="77777777" w:rsidR="00C47445" w:rsidRPr="00703C04" w:rsidRDefault="00C47445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C74E20" w:rsidRPr="00703C04" w14:paraId="56E87276" w14:textId="77777777" w:rsidTr="00C47445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275"/>
        </w:trPr>
        <w:tc>
          <w:tcPr>
            <w:tcW w:w="9634" w:type="dxa"/>
            <w:gridSpan w:val="4"/>
            <w:shd w:val="clear" w:color="auto" w:fill="C2D69B" w:themeFill="accent3" w:themeFillTint="99"/>
            <w:vAlign w:val="center"/>
          </w:tcPr>
          <w:p w14:paraId="4E776EF4" w14:textId="77777777" w:rsidR="00C74E20" w:rsidRPr="00703C04" w:rsidRDefault="00A96C43" w:rsidP="00A96C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PRZETERMINOWANE </w:t>
            </w:r>
            <w:r w:rsidR="00C74E20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NALEŻNOŚCI I ZOBOWIĄZANIA NA KONIEC ZAKOŃCZONEGO KWARTAŁU</w:t>
            </w:r>
          </w:p>
        </w:tc>
      </w:tr>
      <w:tr w:rsidR="00C74E20" w:rsidRPr="00703C04" w14:paraId="1E8678AD" w14:textId="77777777" w:rsidTr="00C47445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6232" w:type="dxa"/>
            <w:gridSpan w:val="2"/>
          </w:tcPr>
          <w:p w14:paraId="2E7C0152" w14:textId="77777777" w:rsidR="00C74E20" w:rsidRPr="00703C04" w:rsidRDefault="00C74E20" w:rsidP="00C74E2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Czy występują należności </w:t>
            </w:r>
            <w:r w:rsidR="00A96C43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lub zobowiązania 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przeterminowane?</w:t>
            </w:r>
          </w:p>
        </w:tc>
        <w:tc>
          <w:tcPr>
            <w:tcW w:w="1701" w:type="dxa"/>
            <w:vAlign w:val="center"/>
          </w:tcPr>
          <w:p w14:paraId="664B6235" w14:textId="77777777" w:rsidR="00C74E20" w:rsidRPr="00703C04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0366AA" w14:textId="77777777" w:rsidR="00C74E20" w:rsidRPr="00703C04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14:paraId="27D05480" w14:textId="77777777" w:rsidR="00C74E20" w:rsidRPr="00703C04" w:rsidRDefault="00C74E20" w:rsidP="003272A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954"/>
        <w:gridCol w:w="2294"/>
        <w:gridCol w:w="1614"/>
        <w:gridCol w:w="2184"/>
        <w:gridCol w:w="1588"/>
      </w:tblGrid>
      <w:tr w:rsidR="002F7B7C" w:rsidRPr="00703C04" w14:paraId="6E3E93EE" w14:textId="77777777" w:rsidTr="00703C04">
        <w:tc>
          <w:tcPr>
            <w:tcW w:w="9634" w:type="dxa"/>
            <w:gridSpan w:val="5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14:paraId="7E466932" w14:textId="77777777" w:rsidR="002F7B7C" w:rsidRPr="00703C04" w:rsidRDefault="00C87CBA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STRUKTURA NALEŻNOŚCI I ZOBOWIĄZAŃ PRZETERMINOWANYCH</w:t>
            </w:r>
            <w:r w:rsidR="00A715D2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966044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/w tys. zł/</w:t>
            </w:r>
          </w:p>
        </w:tc>
      </w:tr>
      <w:tr w:rsidR="00703C04" w:rsidRPr="00703C04" w14:paraId="201AE226" w14:textId="77777777" w:rsidTr="00703C04">
        <w:tc>
          <w:tcPr>
            <w:tcW w:w="9634" w:type="dxa"/>
            <w:gridSpan w:val="5"/>
            <w:tcBorders>
              <w:left w:val="nil"/>
              <w:bottom w:val="single" w:sz="4" w:space="0" w:color="C2D69B" w:themeColor="accent3" w:themeTint="99"/>
              <w:right w:val="nil"/>
            </w:tcBorders>
            <w:shd w:val="clear" w:color="auto" w:fill="FFFFFF" w:themeFill="background1"/>
          </w:tcPr>
          <w:p w14:paraId="71BDF989" w14:textId="77777777" w:rsidR="00703C04" w:rsidRPr="00703C04" w:rsidRDefault="00703C04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7B7C" w:rsidRPr="00703C04" w14:paraId="64242715" w14:textId="77777777" w:rsidTr="00703C04">
        <w:tc>
          <w:tcPr>
            <w:tcW w:w="1954" w:type="dxa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42629C81" w14:textId="77777777" w:rsidR="002F7B7C" w:rsidRPr="00703C04" w:rsidRDefault="00FA2A2F" w:rsidP="00CC405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Okres – dni przeterminowania</w:t>
            </w:r>
          </w:p>
        </w:tc>
        <w:tc>
          <w:tcPr>
            <w:tcW w:w="390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5C1ACC64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ależności przeterminowane</w:t>
            </w:r>
            <w:r w:rsidR="00B77875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  <w:tc>
          <w:tcPr>
            <w:tcW w:w="3772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B1FF5C4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obowiązania przeterminowane</w:t>
            </w:r>
          </w:p>
        </w:tc>
      </w:tr>
      <w:tr w:rsidR="002F7B7C" w:rsidRPr="00703C04" w14:paraId="2ABABC3E" w14:textId="77777777" w:rsidTr="00703C04">
        <w:trPr>
          <w:trHeight w:val="397"/>
        </w:trPr>
        <w:tc>
          <w:tcPr>
            <w:tcW w:w="1954" w:type="dxa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59FC4A63" w14:textId="77777777" w:rsidR="002F7B7C" w:rsidRPr="00703C04" w:rsidRDefault="002F7B7C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EBE982C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61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0E0B284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  <w:tc>
          <w:tcPr>
            <w:tcW w:w="21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72D4653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588" w:type="dxa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5EEFA5DB" w14:textId="77777777"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</w:tr>
      <w:tr w:rsidR="002F7B7C" w:rsidRPr="00703C04" w14:paraId="55902FDA" w14:textId="77777777" w:rsidTr="00703C04">
        <w:trPr>
          <w:trHeight w:hRule="exact" w:val="397"/>
        </w:trPr>
        <w:tc>
          <w:tcPr>
            <w:tcW w:w="1954" w:type="dxa"/>
            <w:tcBorders>
              <w:top w:val="single" w:sz="4" w:space="0" w:color="C2D69B" w:themeColor="accent3" w:themeTint="99"/>
            </w:tcBorders>
            <w:vAlign w:val="center"/>
          </w:tcPr>
          <w:p w14:paraId="58D46FC3" w14:textId="77777777"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&lt;30</w:t>
            </w:r>
          </w:p>
        </w:tc>
        <w:tc>
          <w:tcPr>
            <w:tcW w:w="2294" w:type="dxa"/>
            <w:tcBorders>
              <w:top w:val="single" w:sz="4" w:space="0" w:color="C2D69B" w:themeColor="accent3" w:themeTint="99"/>
            </w:tcBorders>
            <w:vAlign w:val="center"/>
          </w:tcPr>
          <w:p w14:paraId="68D0727D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C2D69B" w:themeColor="accent3" w:themeTint="99"/>
            </w:tcBorders>
            <w:vAlign w:val="center"/>
          </w:tcPr>
          <w:p w14:paraId="1FC51FC5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C2D69B" w:themeColor="accent3" w:themeTint="99"/>
            </w:tcBorders>
            <w:vAlign w:val="center"/>
          </w:tcPr>
          <w:p w14:paraId="686093CB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C12BAAC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14:paraId="09840726" w14:textId="77777777" w:rsidTr="00703C04">
        <w:trPr>
          <w:trHeight w:hRule="exact" w:val="397"/>
        </w:trPr>
        <w:tc>
          <w:tcPr>
            <w:tcW w:w="1954" w:type="dxa"/>
            <w:vAlign w:val="center"/>
          </w:tcPr>
          <w:p w14:paraId="17889018" w14:textId="77777777" w:rsidR="002F7B7C" w:rsidRPr="00703C04" w:rsidRDefault="00A96C43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F7B7C" w:rsidRPr="00703C04">
              <w:rPr>
                <w:rFonts w:asciiTheme="minorHAnsi" w:hAnsiTheme="minorHAnsi" w:cstheme="minorHAnsi"/>
                <w:sz w:val="18"/>
                <w:szCs w:val="18"/>
              </w:rPr>
              <w:t>1-9</w:t>
            </w:r>
            <w:r w:rsidR="00450352" w:rsidRPr="00703C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294" w:type="dxa"/>
            <w:vAlign w:val="center"/>
          </w:tcPr>
          <w:p w14:paraId="6D0CB0A6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1AE1B888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6071065B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B0DBFCD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14:paraId="3947E4CD" w14:textId="77777777" w:rsidTr="00703C04">
        <w:trPr>
          <w:trHeight w:hRule="exact" w:val="397"/>
        </w:trPr>
        <w:tc>
          <w:tcPr>
            <w:tcW w:w="1954" w:type="dxa"/>
            <w:vAlign w:val="center"/>
          </w:tcPr>
          <w:p w14:paraId="2912F108" w14:textId="77777777"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91-180</w:t>
            </w:r>
          </w:p>
        </w:tc>
        <w:tc>
          <w:tcPr>
            <w:tcW w:w="2294" w:type="dxa"/>
            <w:vAlign w:val="center"/>
          </w:tcPr>
          <w:p w14:paraId="56B58A89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0D908051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B974F08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6BFDB2B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14:paraId="4E3B1611" w14:textId="77777777" w:rsidTr="00703C04">
        <w:trPr>
          <w:trHeight w:hRule="exact" w:val="397"/>
        </w:trPr>
        <w:tc>
          <w:tcPr>
            <w:tcW w:w="1954" w:type="dxa"/>
            <w:vAlign w:val="center"/>
          </w:tcPr>
          <w:p w14:paraId="162160C5" w14:textId="77777777"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&gt;180</w:t>
            </w:r>
          </w:p>
        </w:tc>
        <w:tc>
          <w:tcPr>
            <w:tcW w:w="2294" w:type="dxa"/>
            <w:vAlign w:val="center"/>
          </w:tcPr>
          <w:p w14:paraId="198A264F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63EC55C6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CA38C28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944C4B5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14:paraId="3D2A4B97" w14:textId="77777777" w:rsidTr="00703C04">
        <w:trPr>
          <w:trHeight w:hRule="exact" w:val="397"/>
        </w:trPr>
        <w:tc>
          <w:tcPr>
            <w:tcW w:w="1954" w:type="dxa"/>
            <w:vAlign w:val="center"/>
          </w:tcPr>
          <w:p w14:paraId="4BCA5A80" w14:textId="77777777" w:rsidR="002F7B7C" w:rsidRPr="00703C04" w:rsidRDefault="00CC405B" w:rsidP="00A715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azem</w:t>
            </w:r>
          </w:p>
        </w:tc>
        <w:tc>
          <w:tcPr>
            <w:tcW w:w="2294" w:type="dxa"/>
            <w:vAlign w:val="center"/>
          </w:tcPr>
          <w:p w14:paraId="2CFEAF8D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614" w:type="dxa"/>
            <w:vAlign w:val="center"/>
          </w:tcPr>
          <w:p w14:paraId="41A17FE7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6BB485ED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center"/>
          </w:tcPr>
          <w:p w14:paraId="0782BA1B" w14:textId="77777777"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AA2B906" w14:textId="77777777" w:rsidR="00A715D2" w:rsidRPr="00703C04" w:rsidRDefault="00A715D2" w:rsidP="00A715D2">
      <w:pPr>
        <w:rPr>
          <w:rFonts w:asciiTheme="minorHAnsi" w:hAnsiTheme="minorHAnsi" w:cstheme="minorHAnsi"/>
          <w:i/>
          <w:sz w:val="16"/>
          <w:szCs w:val="16"/>
        </w:rPr>
      </w:pPr>
      <w:r w:rsidRPr="00703C04">
        <w:rPr>
          <w:rFonts w:asciiTheme="minorHAnsi" w:hAnsiTheme="minorHAnsi" w:cstheme="minorHAnsi"/>
          <w:i/>
        </w:rPr>
        <w:t>*</w:t>
      </w:r>
      <w:r w:rsidRPr="00703C04">
        <w:rPr>
          <w:rFonts w:asciiTheme="minorHAnsi" w:hAnsiTheme="minorHAnsi" w:cstheme="minorHAnsi"/>
          <w:i/>
          <w:sz w:val="16"/>
          <w:szCs w:val="16"/>
        </w:rPr>
        <w:t>należy wypełnić w przypadku występowania należności lub zobowiązań przeterminowanych</w:t>
      </w:r>
    </w:p>
    <w:p w14:paraId="6FA0D47F" w14:textId="77777777" w:rsidR="00CD092B" w:rsidRPr="00703C04" w:rsidRDefault="00B77875" w:rsidP="002E341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03C04">
        <w:rPr>
          <w:rFonts w:asciiTheme="minorHAnsi" w:hAnsiTheme="minorHAnsi" w:cstheme="minorHAnsi"/>
          <w:sz w:val="16"/>
          <w:szCs w:val="16"/>
        </w:rPr>
        <w:t>**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dodatkowo należy </w:t>
      </w:r>
      <w:r w:rsidR="002F366B" w:rsidRPr="00703C04">
        <w:rPr>
          <w:rFonts w:asciiTheme="minorHAnsi" w:hAnsiTheme="minorHAnsi" w:cstheme="minorHAnsi"/>
          <w:i/>
          <w:sz w:val="16"/>
          <w:szCs w:val="16"/>
        </w:rPr>
        <w:t>wymienić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 największych dłużników/wierzycieli wraz ze wskazaniem</w:t>
      </w:r>
      <w:r w:rsidR="002F366B" w:rsidRPr="00703C04">
        <w:rPr>
          <w:rFonts w:asciiTheme="minorHAnsi" w:hAnsiTheme="minorHAnsi" w:cstheme="minorHAnsi"/>
          <w:i/>
          <w:sz w:val="16"/>
          <w:szCs w:val="16"/>
        </w:rPr>
        <w:t xml:space="preserve"> kwoty wierzytelności, ustanowionych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 zabezpieczeń oraz wysokości</w:t>
      </w:r>
      <w:r w:rsidRPr="00703C04">
        <w:rPr>
          <w:rFonts w:asciiTheme="minorHAnsi" w:hAnsiTheme="minorHAnsi" w:cstheme="minorHAnsi"/>
          <w:sz w:val="16"/>
          <w:szCs w:val="16"/>
        </w:rPr>
        <w:t xml:space="preserve"> </w:t>
      </w:r>
      <w:r w:rsidRPr="00703C04">
        <w:rPr>
          <w:rFonts w:asciiTheme="minorHAnsi" w:hAnsiTheme="minorHAnsi" w:cstheme="minorHAnsi"/>
          <w:i/>
          <w:sz w:val="16"/>
          <w:szCs w:val="16"/>
        </w:rPr>
        <w:t>dokonanych odpisów na należności</w:t>
      </w:r>
      <w:r w:rsidR="00C72FD8" w:rsidRPr="00703C04">
        <w:rPr>
          <w:rFonts w:asciiTheme="minorHAnsi" w:hAnsiTheme="minorHAnsi" w:cstheme="minorHAnsi"/>
          <w:i/>
          <w:sz w:val="16"/>
          <w:szCs w:val="16"/>
        </w:rPr>
        <w:t xml:space="preserve"> – dane należy przedstawić </w:t>
      </w:r>
      <w:r w:rsidR="002E3412" w:rsidRPr="00703C04">
        <w:rPr>
          <w:rFonts w:asciiTheme="minorHAnsi" w:hAnsiTheme="minorHAnsi" w:cstheme="minorHAnsi"/>
          <w:i/>
          <w:sz w:val="16"/>
          <w:szCs w:val="16"/>
        </w:rPr>
        <w:t>w formie załącznika do niniejszej informacji</w:t>
      </w:r>
    </w:p>
    <w:p w14:paraId="08050A9F" w14:textId="77777777" w:rsidR="006D0A5F" w:rsidRPr="00703C04" w:rsidRDefault="006D0A5F" w:rsidP="003272A2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90"/>
        <w:gridCol w:w="6491"/>
      </w:tblGrid>
      <w:tr w:rsidR="00C74E20" w:rsidRPr="00703C04" w14:paraId="5B7CF4B2" w14:textId="77777777" w:rsidTr="00703C04">
        <w:trPr>
          <w:trHeight w:val="567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44751A40" w14:textId="77777777" w:rsidR="00C74E20" w:rsidRPr="00703C04" w:rsidRDefault="00C74E20" w:rsidP="00C74E20">
            <w:pPr>
              <w:pStyle w:val="Tekstpodstawowywcity"/>
              <w:spacing w:before="40" w:after="40"/>
              <w:ind w:firstLine="0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WYJAŚNIENIA KLIENTA DOTYCZĄCE SPOSOBU ODZYSKANIA NALEŻNOŚCI PRZETERMINOWANYCH ORAZ SPŁATY ZOBOWIĄZAŃ PRZETERMINOWANYCH</w:t>
            </w:r>
          </w:p>
        </w:tc>
      </w:tr>
      <w:tr w:rsidR="00C74E20" w:rsidRPr="00703C04" w14:paraId="4CD0938D" w14:textId="77777777" w:rsidTr="00703C04">
        <w:tc>
          <w:tcPr>
            <w:tcW w:w="3290" w:type="dxa"/>
          </w:tcPr>
          <w:p w14:paraId="63C43CA2" w14:textId="77777777" w:rsidR="00C74E20" w:rsidRPr="00703C04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Należności przeterminowane:</w:t>
            </w:r>
          </w:p>
        </w:tc>
        <w:tc>
          <w:tcPr>
            <w:tcW w:w="6491" w:type="dxa"/>
          </w:tcPr>
          <w:p w14:paraId="7A57093C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780A42B2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3CADA944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D436041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74E20" w:rsidRPr="00703C04" w14:paraId="5D91FCC1" w14:textId="77777777" w:rsidTr="00703C04">
        <w:tc>
          <w:tcPr>
            <w:tcW w:w="3290" w:type="dxa"/>
          </w:tcPr>
          <w:p w14:paraId="78B95E76" w14:textId="77777777" w:rsidR="00C74E20" w:rsidRPr="00703C04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Zobowiązania przeterminowane:</w:t>
            </w:r>
          </w:p>
        </w:tc>
        <w:tc>
          <w:tcPr>
            <w:tcW w:w="6491" w:type="dxa"/>
          </w:tcPr>
          <w:p w14:paraId="7A69D7B0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498480D6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7B4F5BFE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2E891FB4" w14:textId="77777777"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449A5314" w14:textId="77777777" w:rsidR="00CD092B" w:rsidRPr="00703C04" w:rsidRDefault="00CD092B" w:rsidP="003272A2">
      <w:pPr>
        <w:rPr>
          <w:rFonts w:asciiTheme="minorHAnsi" w:hAnsiTheme="minorHAnsi" w:cstheme="minorHAnsi"/>
        </w:rPr>
      </w:pPr>
    </w:p>
    <w:tbl>
      <w:tblPr>
        <w:tblStyle w:val="Tabela-Siatka"/>
        <w:tblW w:w="974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A715D2" w:rsidRPr="00703C04" w14:paraId="00AC3DD1" w14:textId="77777777" w:rsidTr="00703C04">
        <w:trPr>
          <w:trHeight w:val="392"/>
        </w:trPr>
        <w:tc>
          <w:tcPr>
            <w:tcW w:w="9747" w:type="dxa"/>
            <w:gridSpan w:val="2"/>
            <w:shd w:val="clear" w:color="auto" w:fill="C2D69B" w:themeFill="accent3" w:themeFillTint="99"/>
            <w:vAlign w:val="center"/>
          </w:tcPr>
          <w:p w14:paraId="6F71ED5F" w14:textId="77777777" w:rsidR="00A715D2" w:rsidRPr="00703C04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A715D2" w:rsidRPr="00703C04" w14:paraId="3B6BE525" w14:textId="77777777" w:rsidTr="00703C04">
        <w:tc>
          <w:tcPr>
            <w:tcW w:w="3256" w:type="dxa"/>
          </w:tcPr>
          <w:p w14:paraId="6ACC2868" w14:textId="77777777" w:rsidR="00A715D2" w:rsidRPr="00703C04" w:rsidRDefault="00A715D2" w:rsidP="00D05FF1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Przyczyny spadku przychodów ze sprzedaży</w:t>
            </w:r>
            <w:r w:rsidR="00F1332C" w:rsidRPr="00703C04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Pr="00703C04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491" w:type="dxa"/>
          </w:tcPr>
          <w:p w14:paraId="35370170" w14:textId="77777777"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A3EFB09" w14:textId="4B5E955C" w:rsidR="00A715D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0694CC6F" w14:textId="77777777" w:rsidR="00B814A4" w:rsidRPr="00703C04" w:rsidRDefault="00B814A4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7D313779" w14:textId="77777777"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42A076E" w14:textId="77777777" w:rsidR="00C47445" w:rsidRPr="00703C04" w:rsidRDefault="00C47445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542A2A5" w14:textId="77777777" w:rsidR="00A715D2" w:rsidRDefault="00A715D2" w:rsidP="00056B20">
      <w:pPr>
        <w:rPr>
          <w:rFonts w:asciiTheme="minorHAnsi" w:hAnsiTheme="minorHAnsi" w:cstheme="minorHAnsi"/>
          <w:i/>
          <w:sz w:val="18"/>
          <w:szCs w:val="18"/>
        </w:rPr>
      </w:pPr>
    </w:p>
    <w:p w14:paraId="4E160D74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3BD0733E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65D82BE4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1E844CA9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7314B439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145695D0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0B73588D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49778071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47B6B380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771B7088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3CC38F03" w14:textId="77777777" w:rsidR="00B814A4" w:rsidRDefault="00B814A4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5866647D" w14:textId="3552348A" w:rsidR="004547C0" w:rsidRPr="00AE53AE" w:rsidRDefault="004547C0" w:rsidP="004547C0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t>Poniższa tabela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dot. zobowiązań</w:t>
      </w: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wypełniana jest przy przekazywaniu danych finansowych rocznych:</w:t>
      </w:r>
    </w:p>
    <w:p w14:paraId="6B29F35D" w14:textId="77777777" w:rsidR="004547C0" w:rsidRDefault="004547C0" w:rsidP="004547C0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547C0" w:rsidRPr="00472718" w14:paraId="58D2C770" w14:textId="77777777" w:rsidTr="00E416CE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36A1C77" w14:textId="77777777" w:rsidR="004547C0" w:rsidRPr="00472718" w:rsidRDefault="004547C0" w:rsidP="00E416C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ZOBOWIĄZANIA W INNYCH BANKACH I INSTYTUCJACH FINANSOWYCH (BILANSOWE I POZABILANSOWE) </w:t>
            </w:r>
            <w:r w:rsidRPr="0047271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/tys. PLN/</w:t>
            </w:r>
          </w:p>
        </w:tc>
      </w:tr>
    </w:tbl>
    <w:p w14:paraId="2939F519" w14:textId="77777777" w:rsidR="004547C0" w:rsidRDefault="004547C0" w:rsidP="004547C0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134"/>
        <w:gridCol w:w="1276"/>
        <w:gridCol w:w="1204"/>
        <w:gridCol w:w="1205"/>
      </w:tblGrid>
      <w:tr w:rsidR="004547C0" w:rsidRPr="00391B61" w14:paraId="4246F9D4" w14:textId="77777777" w:rsidTr="00E416CE">
        <w:trPr>
          <w:trHeight w:val="996"/>
        </w:trPr>
        <w:tc>
          <w:tcPr>
            <w:tcW w:w="155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F7C78A7" w14:textId="77777777" w:rsidR="004547C0" w:rsidRPr="00FC3CDB" w:rsidRDefault="004547C0" w:rsidP="00E416CE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azwa instytucji finansującej</w:t>
            </w:r>
          </w:p>
        </w:tc>
        <w:tc>
          <w:tcPr>
            <w:tcW w:w="1559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52D7DD3" w14:textId="77777777" w:rsidR="004547C0" w:rsidRPr="00FC3CDB" w:rsidRDefault="004547C0" w:rsidP="00E416CE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Rodzaj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zobowiązania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D40FBB7" w14:textId="77777777" w:rsidR="004547C0" w:rsidRPr="004F2EB5" w:rsidRDefault="004547C0" w:rsidP="00E416CE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kres kredytowania</w:t>
            </w:r>
          </w:p>
          <w:p w14:paraId="5105832E" w14:textId="77777777" w:rsidR="004547C0" w:rsidRPr="00FC3CDB" w:rsidRDefault="004547C0" w:rsidP="00E416CE">
            <w:pPr>
              <w:spacing w:after="120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od…do…</w:t>
            </w:r>
          </w:p>
        </w:tc>
        <w:tc>
          <w:tcPr>
            <w:tcW w:w="113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B866489" w14:textId="77777777" w:rsidR="004547C0" w:rsidRPr="00FC3CDB" w:rsidRDefault="004547C0" w:rsidP="00E416CE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wota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waluta wg umowy</w:t>
            </w:r>
          </w:p>
        </w:tc>
        <w:tc>
          <w:tcPr>
            <w:tcW w:w="1276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DCBBA07" w14:textId="77777777" w:rsidR="004547C0" w:rsidRPr="00FC3CDB" w:rsidRDefault="004547C0" w:rsidP="00E416CE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wota pozostająca</w:t>
            </w:r>
          </w:p>
          <w:p w14:paraId="1BAC8BB7" w14:textId="77777777" w:rsidR="004547C0" w:rsidRPr="00FC3CDB" w:rsidRDefault="004547C0" w:rsidP="00E416CE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do spłaty na dzień …</w:t>
            </w:r>
          </w:p>
        </w:tc>
        <w:tc>
          <w:tcPr>
            <w:tcW w:w="120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578B7E8" w14:textId="77777777" w:rsidR="004547C0" w:rsidRPr="00FC3CDB" w:rsidRDefault="004547C0" w:rsidP="00E416CE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posób spłaty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wielkość raty</w:t>
            </w:r>
          </w:p>
        </w:tc>
        <w:tc>
          <w:tcPr>
            <w:tcW w:w="120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334239C" w14:textId="77777777" w:rsidR="004547C0" w:rsidRPr="00FC3CDB" w:rsidRDefault="004547C0" w:rsidP="00E416CE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Suma rat na najbliższe 12 miesięcy</w:t>
            </w:r>
          </w:p>
        </w:tc>
      </w:tr>
      <w:tr w:rsidR="004547C0" w:rsidRPr="00391B61" w14:paraId="6456B28F" w14:textId="77777777" w:rsidTr="00E416CE">
        <w:trPr>
          <w:trHeight w:val="367"/>
        </w:trPr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7EB11E8" w14:textId="77777777" w:rsidR="004547C0" w:rsidRPr="00FC3CDB" w:rsidRDefault="004547C0" w:rsidP="00E416CE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01ACD98" w14:textId="77777777" w:rsidR="004547C0" w:rsidRPr="00FC3CDB" w:rsidRDefault="004547C0" w:rsidP="00E416CE">
            <w:pPr>
              <w:ind w:left="993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F4E11AB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108919B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  <w:p w14:paraId="20C6C1E6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4095F30" w14:textId="77777777" w:rsidR="004547C0" w:rsidRPr="00FC3CDB" w:rsidRDefault="004547C0" w:rsidP="00E416CE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95649D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C41D35E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4547C0" w:rsidRPr="00391B61" w14:paraId="30024585" w14:textId="77777777" w:rsidTr="00E416CE"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D0D09FD" w14:textId="77777777" w:rsidR="004547C0" w:rsidRPr="00FC3CDB" w:rsidRDefault="004547C0" w:rsidP="00E416CE">
            <w:pPr>
              <w:rPr>
                <w:rFonts w:asciiTheme="minorHAnsi" w:hAnsiTheme="minorHAnsi" w:cstheme="minorHAnsi"/>
              </w:rPr>
            </w:pPr>
          </w:p>
          <w:p w14:paraId="28451A49" w14:textId="77777777" w:rsidR="004547C0" w:rsidRPr="00FC3CDB" w:rsidRDefault="004547C0" w:rsidP="00E416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E0E213B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F1DD5E8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6A420B0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186E012" w14:textId="77777777" w:rsidR="004547C0" w:rsidRPr="00FC3CDB" w:rsidRDefault="004547C0" w:rsidP="00E416CE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E4EEE1A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51133EF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4547C0" w:rsidRPr="00391B61" w14:paraId="47022EAB" w14:textId="77777777" w:rsidTr="00E416CE"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231D628" w14:textId="77777777" w:rsidR="004547C0" w:rsidRPr="00FC3CDB" w:rsidRDefault="004547C0" w:rsidP="00E416CE">
            <w:pPr>
              <w:rPr>
                <w:rFonts w:asciiTheme="minorHAnsi" w:hAnsiTheme="minorHAnsi" w:cstheme="minorHAnsi"/>
              </w:rPr>
            </w:pPr>
          </w:p>
          <w:p w14:paraId="2CF1AA61" w14:textId="77777777" w:rsidR="004547C0" w:rsidRPr="00FC3CDB" w:rsidRDefault="004547C0" w:rsidP="00E416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E2209A7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AD93146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9440998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230EAC7" w14:textId="77777777" w:rsidR="004547C0" w:rsidRPr="00FC3CDB" w:rsidRDefault="004547C0" w:rsidP="00E416CE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9ABB6F9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B9750C4" w14:textId="77777777" w:rsidR="004547C0" w:rsidRPr="00FC3CDB" w:rsidRDefault="004547C0" w:rsidP="00E416CE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4547C0" w:rsidRPr="00391B61" w14:paraId="749CCB5F" w14:textId="77777777" w:rsidTr="00E416CE">
        <w:tc>
          <w:tcPr>
            <w:tcW w:w="1555" w:type="dxa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39C52A31" w14:textId="77777777" w:rsidR="004547C0" w:rsidRPr="00FC3CDB" w:rsidRDefault="004547C0" w:rsidP="00E416CE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nil"/>
              <w:bottom w:val="nil"/>
              <w:right w:val="single" w:sz="4" w:space="0" w:color="C2D69B" w:themeColor="accent3" w:themeTint="99"/>
            </w:tcBorders>
          </w:tcPr>
          <w:p w14:paraId="5BF06BFF" w14:textId="77777777" w:rsidR="004547C0" w:rsidRPr="00FC3CDB" w:rsidRDefault="004547C0" w:rsidP="00E416CE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316BF971" w14:textId="77777777" w:rsidR="004547C0" w:rsidRPr="00FC3CDB" w:rsidRDefault="004547C0" w:rsidP="00E416CE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164D3BCB" w14:textId="77777777" w:rsidR="004547C0" w:rsidRPr="00FC3CDB" w:rsidRDefault="004547C0" w:rsidP="00E416CE">
            <w:pPr>
              <w:spacing w:after="120"/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  <w:right w:val="nil"/>
            </w:tcBorders>
          </w:tcPr>
          <w:p w14:paraId="2BFBA91F" w14:textId="77777777" w:rsidR="004547C0" w:rsidRPr="00FC3CDB" w:rsidRDefault="004547C0" w:rsidP="00E416CE">
            <w:pPr>
              <w:spacing w:after="120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7093E3F3" w14:textId="77777777" w:rsidR="004547C0" w:rsidRPr="00FC3CDB" w:rsidRDefault="004547C0" w:rsidP="00E416CE">
            <w:pPr>
              <w:spacing w:after="120"/>
              <w:ind w:left="34"/>
              <w:rPr>
                <w:rFonts w:asciiTheme="minorHAnsi" w:hAnsiTheme="minorHAnsi" w:cstheme="minorHAnsi"/>
              </w:rPr>
            </w:pPr>
          </w:p>
        </w:tc>
      </w:tr>
    </w:tbl>
    <w:p w14:paraId="3E330382" w14:textId="77777777" w:rsidR="004547C0" w:rsidRDefault="004547C0" w:rsidP="004547C0">
      <w:pPr>
        <w:rPr>
          <w:rFonts w:asciiTheme="minorHAnsi" w:hAnsiTheme="minorHAnsi" w:cstheme="minorHAnsi"/>
          <w:i/>
          <w:sz w:val="14"/>
          <w:szCs w:val="14"/>
        </w:rPr>
      </w:pPr>
    </w:p>
    <w:p w14:paraId="461A5FC7" w14:textId="77777777" w:rsidR="004547C0" w:rsidRPr="004F2EB5" w:rsidRDefault="004547C0" w:rsidP="004547C0">
      <w:pPr>
        <w:pStyle w:val="Tekstpodstawowywcity"/>
        <w:ind w:firstLine="0"/>
        <w:rPr>
          <w:rFonts w:ascii="Calibri" w:hAnsi="Calibri" w:cs="Calibri"/>
          <w:i/>
          <w:sz w:val="18"/>
          <w:szCs w:val="18"/>
        </w:rPr>
      </w:pPr>
      <w:r w:rsidRPr="004F2EB5">
        <w:rPr>
          <w:rFonts w:ascii="Calibri" w:hAnsi="Calibri" w:cs="Calibri"/>
          <w:i/>
          <w:sz w:val="18"/>
          <w:szCs w:val="18"/>
        </w:rPr>
        <w:t xml:space="preserve">*K – kredyt, KRB – kredyt w RB, P – pożyczka, KHM – kredyt/pożyczka hipoteczna, KK – limit w karcie, L </w:t>
      </w:r>
      <w:r>
        <w:rPr>
          <w:rFonts w:ascii="Calibri" w:hAnsi="Calibri" w:cs="Calibri"/>
          <w:i/>
          <w:sz w:val="18"/>
          <w:szCs w:val="18"/>
        </w:rPr>
        <w:t>–</w:t>
      </w:r>
      <w:r w:rsidRPr="004F2EB5">
        <w:rPr>
          <w:rFonts w:ascii="Calibri" w:hAnsi="Calibri" w:cs="Calibri"/>
          <w:i/>
          <w:sz w:val="18"/>
          <w:szCs w:val="18"/>
        </w:rPr>
        <w:t xml:space="preserve"> leasing</w:t>
      </w:r>
      <w:r>
        <w:rPr>
          <w:rFonts w:ascii="Calibri" w:hAnsi="Calibri" w:cs="Calibri"/>
          <w:i/>
          <w:sz w:val="18"/>
          <w:szCs w:val="18"/>
        </w:rPr>
        <w:t xml:space="preserve">, PR – poręczenia, </w:t>
      </w:r>
      <w:r>
        <w:rPr>
          <w:rFonts w:ascii="Calibri" w:hAnsi="Calibri" w:cs="Calibri"/>
          <w:i/>
          <w:sz w:val="18"/>
          <w:szCs w:val="18"/>
        </w:rPr>
        <w:br/>
        <w:t xml:space="preserve">PW – wyemitowane papiery wartościowe, I - inne 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851"/>
        <w:gridCol w:w="567"/>
        <w:gridCol w:w="1559"/>
        <w:gridCol w:w="1530"/>
      </w:tblGrid>
      <w:tr w:rsidR="00BF659F" w:rsidRPr="00703C04" w14:paraId="32EF1D27" w14:textId="77777777" w:rsidTr="00170E3F">
        <w:trPr>
          <w:trHeight w:val="265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7CD92F0E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BF659F" w:rsidRPr="00703C04" w14:paraId="738A59ED" w14:textId="77777777" w:rsidTr="00170E3F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A3E3EC2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60FA46EE" w14:textId="77777777" w:rsidR="00BF659F" w:rsidRPr="00703C04" w:rsidRDefault="00BF659F" w:rsidP="00170E3F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7C8009F9" w14:textId="77777777" w:rsidR="00BF659F" w:rsidRPr="00703C04" w:rsidRDefault="00BF659F" w:rsidP="00170E3F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570B9CC7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32F0D">
              <w:rPr>
                <w:rFonts w:asciiTheme="minorHAnsi" w:hAnsiTheme="minorHAnsi" w:cstheme="minorHAnsi"/>
                <w:sz w:val="16"/>
              </w:rPr>
            </w:r>
            <w:r w:rsidR="00232F0D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BF659F" w:rsidRPr="00703C04" w14:paraId="37EEC8DF" w14:textId="77777777" w:rsidTr="00170E3F">
        <w:trPr>
          <w:trHeight w:val="552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DA8DEEC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14:paraId="727CC718" w14:textId="77777777" w:rsidR="00BF659F" w:rsidRPr="00703C04" w:rsidRDefault="00BF659F" w:rsidP="00170E3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F659F" w:rsidRPr="00703C04" w14:paraId="315BC9CB" w14:textId="77777777" w:rsidTr="00BF659F">
        <w:trPr>
          <w:trHeight w:val="403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E9CF53E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Przychody z najmu za badany okres (kwartał/rok)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6792A62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  <w:tr w:rsidR="00BF659F" w:rsidRPr="00703C04" w14:paraId="357C9859" w14:textId="77777777" w:rsidTr="00170E3F">
        <w:trPr>
          <w:trHeight w:val="552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9594292" w14:textId="77777777" w:rsidR="00BF659F" w:rsidRDefault="00BF659F" w:rsidP="00170E3F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Koszty niepokryte przez najemców </w:t>
            </w:r>
            <w:r w:rsidRPr="008D0C3D">
              <w:rPr>
                <w:rFonts w:asciiTheme="minorHAnsi" w:hAnsiTheme="minorHAnsi" w:cstheme="minorHAnsi"/>
                <w:b/>
                <w:i/>
                <w:color w:val="FF0000"/>
                <w:sz w:val="18"/>
              </w:rPr>
              <w:t>(bez amortyzacji i opłat eksploatacyjnych refakturowanych na najemców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605B9C00" w14:textId="77777777" w:rsidR="00BF659F" w:rsidRPr="00703C04" w:rsidRDefault="00BF659F" w:rsidP="00170E3F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</w:tbl>
    <w:p w14:paraId="07ED5AD6" w14:textId="77777777" w:rsidR="00BF659F" w:rsidRPr="00BF659F" w:rsidRDefault="00BF659F" w:rsidP="00BF659F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F659F">
        <w:rPr>
          <w:rFonts w:asciiTheme="minorHAnsi" w:hAnsiTheme="minorHAnsi" w:cstheme="minorHAnsi"/>
          <w:b/>
          <w:sz w:val="18"/>
          <w:szCs w:val="18"/>
        </w:rPr>
        <w:t>Załącznik: sprawozdanie finansowe za analizowany okres</w:t>
      </w:r>
    </w:p>
    <w:p w14:paraId="7B8C3B41" w14:textId="77777777" w:rsidR="002C2989" w:rsidRPr="004B1017" w:rsidRDefault="002C2989" w:rsidP="002C2989">
      <w:pPr>
        <w:spacing w:line="324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B1017">
        <w:rPr>
          <w:rFonts w:asciiTheme="minorHAnsi" w:hAnsiTheme="minorHAnsi" w:cstheme="minorHAnsi"/>
          <w:b/>
          <w:bCs/>
          <w:i/>
          <w:sz w:val="16"/>
          <w:szCs w:val="16"/>
        </w:rPr>
        <w:t>Świadom odpowiedzialności karnej, wynikającej m.in. z art. 297 § 1 Ustawy z dn. 6 kwietnia 1997 r. Kodeks karny oświadczam, że wszystkie informacje podane w niniejszym dokumencie (również</w:t>
      </w:r>
      <w:r w:rsidRPr="004B1017">
        <w:rPr>
          <w:rFonts w:asciiTheme="minorHAnsi" w:hAnsiTheme="minorHAnsi" w:cs="Arial"/>
          <w:b/>
          <w:bCs/>
          <w:i/>
          <w:sz w:val="16"/>
          <w:szCs w:val="16"/>
        </w:rPr>
        <w:t xml:space="preserve"> przekazywane drogą elektroniczną)</w:t>
      </w:r>
      <w:r w:rsidRPr="004B1017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są prawdziwe</w:t>
      </w:r>
      <w:r w:rsidRPr="004B1017">
        <w:rPr>
          <w:rFonts w:asciiTheme="minorHAnsi" w:hAnsiTheme="minorHAnsi" w:cs="Arial"/>
          <w:b/>
          <w:bCs/>
          <w:i/>
          <w:sz w:val="16"/>
          <w:szCs w:val="16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821"/>
      </w:tblGrid>
      <w:tr w:rsidR="00BF659F" w:rsidRPr="00703C04" w14:paraId="5824FBB7" w14:textId="77777777" w:rsidTr="00BF659F">
        <w:trPr>
          <w:trHeight w:val="680"/>
        </w:trPr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14:paraId="3D0232E2" w14:textId="77777777" w:rsidR="00BF659F" w:rsidRDefault="00BF659F" w:rsidP="00BF659F">
            <w:pPr>
              <w:rPr>
                <w:rFonts w:asciiTheme="minorHAnsi" w:hAnsiTheme="minorHAnsi" w:cstheme="minorHAnsi"/>
              </w:rPr>
            </w:pPr>
          </w:p>
          <w:p w14:paraId="1866E05F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</w:rPr>
            </w:pPr>
          </w:p>
          <w:p w14:paraId="3DBA4EF0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Pr="00703C04">
              <w:rPr>
                <w:rFonts w:asciiTheme="minorHAnsi" w:hAnsiTheme="minorHAnsi" w:cstheme="minorHAnsi"/>
              </w:rPr>
              <w:instrText xml:space="preserve"> FORMTEXT </w:instrText>
            </w:r>
            <w:r w:rsidRPr="00703C04">
              <w:rPr>
                <w:rFonts w:asciiTheme="minorHAnsi" w:hAnsiTheme="minorHAnsi" w:cstheme="minorHAnsi"/>
              </w:rPr>
            </w:r>
            <w:r w:rsidRPr="00703C04">
              <w:rPr>
                <w:rFonts w:asciiTheme="minorHAnsi" w:hAnsiTheme="minorHAnsi" w:cstheme="minorHAnsi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703C04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703C04">
              <w:rPr>
                <w:rFonts w:asciiTheme="minorHAnsi" w:hAnsiTheme="minorHAnsi" w:cstheme="minorHAnsi"/>
              </w:rPr>
              <w:t xml:space="preserve">, </w:t>
            </w:r>
            <w:r w:rsidRPr="00703C0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03C04">
              <w:rPr>
                <w:rFonts w:asciiTheme="minorHAnsi" w:hAnsiTheme="minorHAnsi" w:cstheme="minorHAnsi"/>
              </w:rPr>
              <w:instrText xml:space="preserve"> FORMTEXT </w:instrText>
            </w:r>
            <w:r w:rsidRPr="00703C04">
              <w:rPr>
                <w:rFonts w:asciiTheme="minorHAnsi" w:hAnsiTheme="minorHAnsi" w:cstheme="minorHAnsi"/>
              </w:rPr>
            </w:r>
            <w:r w:rsidRPr="00703C04">
              <w:rPr>
                <w:rFonts w:asciiTheme="minorHAnsi" w:hAnsiTheme="minorHAnsi" w:cstheme="minorHAnsi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</w:rPr>
              <w:fldChar w:fldCharType="end"/>
            </w:r>
          </w:p>
          <w:p w14:paraId="2F733065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114590C" w14:textId="77777777" w:rsidR="00BF659F" w:rsidRPr="00703C04" w:rsidRDefault="00BF659F" w:rsidP="00170E3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821" w:type="dxa"/>
            <w:tcBorders>
              <w:left w:val="single" w:sz="4" w:space="0" w:color="BFBFBF" w:themeColor="background1" w:themeShade="BF"/>
            </w:tcBorders>
          </w:tcPr>
          <w:p w14:paraId="34A910B4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</w:rPr>
            </w:pPr>
          </w:p>
          <w:p w14:paraId="54F2A03B" w14:textId="77777777" w:rsidR="00BF659F" w:rsidRDefault="00BF659F" w:rsidP="00BF659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F9E546" w14:textId="77777777" w:rsidR="00BF659F" w:rsidRDefault="00BF659F" w:rsidP="00170E3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DB992" w14:textId="77777777" w:rsidR="00BF659F" w:rsidRPr="00703C04" w:rsidRDefault="00BF659F" w:rsidP="00170E3F">
            <w:pPr>
              <w:jc w:val="center"/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pieczęć i podpis/y kredytobiorcy/ów</w:t>
            </w:r>
          </w:p>
        </w:tc>
      </w:tr>
    </w:tbl>
    <w:p w14:paraId="1DD987FB" w14:textId="77777777" w:rsidR="00CD092B" w:rsidRPr="00703C04" w:rsidRDefault="00CD092B" w:rsidP="00BF659F">
      <w:pPr>
        <w:rPr>
          <w:rFonts w:asciiTheme="minorHAnsi" w:hAnsiTheme="minorHAnsi" w:cstheme="minorHAnsi"/>
          <w:sz w:val="14"/>
          <w:szCs w:val="14"/>
        </w:rPr>
      </w:pPr>
    </w:p>
    <w:sectPr w:rsidR="00CD092B" w:rsidRPr="00703C04" w:rsidSect="00316F48">
      <w:footerReference w:type="default" r:id="rId7"/>
      <w:headerReference w:type="first" r:id="rId8"/>
      <w:footerReference w:type="first" r:id="rId9"/>
      <w:pgSz w:w="11906" w:h="16838"/>
      <w:pgMar w:top="851" w:right="1134" w:bottom="1134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7D3B" w14:textId="77777777" w:rsidR="007A2FE8" w:rsidRDefault="007A2FE8" w:rsidP="00CD3B0D">
      <w:r>
        <w:separator/>
      </w:r>
    </w:p>
  </w:endnote>
  <w:endnote w:type="continuationSeparator" w:id="0">
    <w:p w14:paraId="21040CB0" w14:textId="77777777" w:rsidR="007A2FE8" w:rsidRDefault="007A2FE8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804C" w14:textId="77777777" w:rsidR="00A844AF" w:rsidRDefault="00A844AF" w:rsidP="004215E6">
    <w:pPr>
      <w:pStyle w:val="Stopka"/>
      <w:jc w:val="right"/>
    </w:pPr>
    <w:r w:rsidRPr="00A844AF">
      <w:t>v.3.1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9B7A" w14:textId="77777777" w:rsidR="00A844AF" w:rsidRDefault="00A844AF" w:rsidP="004215E6">
    <w:pPr>
      <w:pStyle w:val="Stopka"/>
      <w:jc w:val="right"/>
    </w:pPr>
    <w:r w:rsidRPr="00A844AF">
      <w:t>v.3.1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F3EE" w14:textId="77777777" w:rsidR="007A2FE8" w:rsidRDefault="007A2FE8" w:rsidP="00CD3B0D">
      <w:r>
        <w:separator/>
      </w:r>
    </w:p>
  </w:footnote>
  <w:footnote w:type="continuationSeparator" w:id="0">
    <w:p w14:paraId="7842ECF3" w14:textId="77777777" w:rsidR="007A2FE8" w:rsidRDefault="007A2FE8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591C" w14:textId="77777777"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Załącznik nr </w:t>
    </w:r>
    <w:r w:rsidR="00777B8E">
      <w:rPr>
        <w:rFonts w:ascii="Arial" w:hAnsi="Arial"/>
        <w:sz w:val="18"/>
        <w:szCs w:val="18"/>
      </w:rPr>
      <w:t>5</w:t>
    </w:r>
    <w:r w:rsidR="00C47445">
      <w:rPr>
        <w:rFonts w:ascii="Arial" w:hAnsi="Arial"/>
        <w:sz w:val="18"/>
        <w:szCs w:val="18"/>
      </w:rPr>
      <w:t>c</w:t>
    </w:r>
    <w:r>
      <w:rPr>
        <w:rFonts w:ascii="Arial" w:hAnsi="Arial"/>
        <w:sz w:val="18"/>
        <w:szCs w:val="18"/>
      </w:rPr>
      <w:t xml:space="preserve"> do Instrukcji monitoringu</w:t>
    </w:r>
    <w:r w:rsidR="00C72FD8">
      <w:rPr>
        <w:rFonts w:ascii="Arial" w:hAnsi="Arial"/>
        <w:sz w:val="18"/>
        <w:szCs w:val="18"/>
      </w:rPr>
      <w:t xml:space="preserve"> – </w:t>
    </w:r>
    <w:r w:rsidR="00E30DFC">
      <w:rPr>
        <w:rFonts w:ascii="Arial" w:hAnsi="Arial"/>
        <w:sz w:val="18"/>
        <w:szCs w:val="18"/>
      </w:rPr>
      <w:t xml:space="preserve">powyżej </w:t>
    </w:r>
    <w:r w:rsidR="00D5114B">
      <w:rPr>
        <w:rFonts w:ascii="Arial" w:hAnsi="Arial"/>
        <w:sz w:val="18"/>
        <w:szCs w:val="18"/>
      </w:rPr>
      <w:t xml:space="preserve">500 tys. </w:t>
    </w:r>
    <w:r w:rsidR="00222EB4">
      <w:rPr>
        <w:rFonts w:ascii="Arial" w:hAnsi="Arial"/>
        <w:sz w:val="18"/>
        <w:szCs w:val="18"/>
      </w:rPr>
      <w:t xml:space="preserve">zł </w:t>
    </w:r>
    <w:r w:rsidR="00786E90">
      <w:rPr>
        <w:rFonts w:ascii="Arial" w:hAnsi="Arial"/>
        <w:sz w:val="18"/>
        <w:szCs w:val="18"/>
      </w:rPr>
      <w:t>PK</w:t>
    </w:r>
  </w:p>
  <w:p w14:paraId="14A8589F" w14:textId="77777777"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2"/>
    <w:rsid w:val="00024457"/>
    <w:rsid w:val="000254A3"/>
    <w:rsid w:val="000311C3"/>
    <w:rsid w:val="00056B20"/>
    <w:rsid w:val="00092B6B"/>
    <w:rsid w:val="000C7E6F"/>
    <w:rsid w:val="001257F5"/>
    <w:rsid w:val="001417DC"/>
    <w:rsid w:val="00145BB1"/>
    <w:rsid w:val="00165C00"/>
    <w:rsid w:val="001F7D0B"/>
    <w:rsid w:val="00222EB4"/>
    <w:rsid w:val="00232F0D"/>
    <w:rsid w:val="002372A5"/>
    <w:rsid w:val="00291E0A"/>
    <w:rsid w:val="002A6AFF"/>
    <w:rsid w:val="002C2989"/>
    <w:rsid w:val="002E3412"/>
    <w:rsid w:val="002E7DBC"/>
    <w:rsid w:val="002F2814"/>
    <w:rsid w:val="002F366B"/>
    <w:rsid w:val="002F7B7C"/>
    <w:rsid w:val="0031371B"/>
    <w:rsid w:val="00316F48"/>
    <w:rsid w:val="003272A2"/>
    <w:rsid w:val="00346A21"/>
    <w:rsid w:val="00362F31"/>
    <w:rsid w:val="00376C8D"/>
    <w:rsid w:val="003A6F1D"/>
    <w:rsid w:val="003D61F5"/>
    <w:rsid w:val="003E21E2"/>
    <w:rsid w:val="004215E6"/>
    <w:rsid w:val="004360DA"/>
    <w:rsid w:val="00450352"/>
    <w:rsid w:val="004547C0"/>
    <w:rsid w:val="004715A6"/>
    <w:rsid w:val="004B1017"/>
    <w:rsid w:val="005006F9"/>
    <w:rsid w:val="00536CEE"/>
    <w:rsid w:val="005515FB"/>
    <w:rsid w:val="005B314C"/>
    <w:rsid w:val="00602AA4"/>
    <w:rsid w:val="006317CA"/>
    <w:rsid w:val="00646381"/>
    <w:rsid w:val="006741E6"/>
    <w:rsid w:val="00685FFC"/>
    <w:rsid w:val="006B0E80"/>
    <w:rsid w:val="006D0A5F"/>
    <w:rsid w:val="006F778E"/>
    <w:rsid w:val="00703C04"/>
    <w:rsid w:val="00715DC4"/>
    <w:rsid w:val="0074429E"/>
    <w:rsid w:val="00777B8E"/>
    <w:rsid w:val="00785B89"/>
    <w:rsid w:val="00786E90"/>
    <w:rsid w:val="007A2FE8"/>
    <w:rsid w:val="007E6C99"/>
    <w:rsid w:val="007F1837"/>
    <w:rsid w:val="00893B8F"/>
    <w:rsid w:val="00901CA9"/>
    <w:rsid w:val="00916424"/>
    <w:rsid w:val="00932F3D"/>
    <w:rsid w:val="0095089C"/>
    <w:rsid w:val="00954F94"/>
    <w:rsid w:val="00966044"/>
    <w:rsid w:val="009A5958"/>
    <w:rsid w:val="009D022D"/>
    <w:rsid w:val="009F5C21"/>
    <w:rsid w:val="00A258AF"/>
    <w:rsid w:val="00A25990"/>
    <w:rsid w:val="00A340FC"/>
    <w:rsid w:val="00A715D2"/>
    <w:rsid w:val="00A844AF"/>
    <w:rsid w:val="00A950D5"/>
    <w:rsid w:val="00A96C43"/>
    <w:rsid w:val="00AE5025"/>
    <w:rsid w:val="00B316BE"/>
    <w:rsid w:val="00B760AF"/>
    <w:rsid w:val="00B77875"/>
    <w:rsid w:val="00B814A4"/>
    <w:rsid w:val="00BF659F"/>
    <w:rsid w:val="00C13BEC"/>
    <w:rsid w:val="00C47445"/>
    <w:rsid w:val="00C72FD8"/>
    <w:rsid w:val="00C74E20"/>
    <w:rsid w:val="00C87CBA"/>
    <w:rsid w:val="00CC405B"/>
    <w:rsid w:val="00CD092B"/>
    <w:rsid w:val="00CD3B0D"/>
    <w:rsid w:val="00D05FF1"/>
    <w:rsid w:val="00D12ADA"/>
    <w:rsid w:val="00D5114B"/>
    <w:rsid w:val="00D57705"/>
    <w:rsid w:val="00D90477"/>
    <w:rsid w:val="00DA49B4"/>
    <w:rsid w:val="00DD0275"/>
    <w:rsid w:val="00E01791"/>
    <w:rsid w:val="00E30DFC"/>
    <w:rsid w:val="00E85E8F"/>
    <w:rsid w:val="00EE5E8D"/>
    <w:rsid w:val="00F1332C"/>
    <w:rsid w:val="00F275E2"/>
    <w:rsid w:val="00F33890"/>
    <w:rsid w:val="00F33EFA"/>
    <w:rsid w:val="00F407C6"/>
    <w:rsid w:val="00F72C47"/>
    <w:rsid w:val="00F74D10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C01B"/>
  <w15:docId w15:val="{748094E2-F3EE-4329-B65C-BCEF33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2A9C-2EE5-4487-B3B2-E0BEAE12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Marcin Markowski</cp:lastModifiedBy>
  <cp:revision>7</cp:revision>
  <cp:lastPrinted>2019-02-20T13:42:00Z</cp:lastPrinted>
  <dcterms:created xsi:type="dcterms:W3CDTF">2022-08-09T09:49:00Z</dcterms:created>
  <dcterms:modified xsi:type="dcterms:W3CDTF">2022-08-19T11:33:00Z</dcterms:modified>
</cp:coreProperties>
</file>